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75" w:rsidRPr="00A91875" w:rsidRDefault="00A91875" w:rsidP="00A91875">
      <w:pPr>
        <w:autoSpaceDE w:val="0"/>
        <w:autoSpaceDN w:val="0"/>
        <w:spacing w:before="9" w:after="1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91875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附件三</w:t>
      </w:r>
    </w:p>
    <w:p w:rsidR="00A91875" w:rsidRPr="00A91875" w:rsidRDefault="00A24FCB" w:rsidP="00A91875">
      <w:pPr>
        <w:autoSpaceDE w:val="0"/>
        <w:autoSpaceDN w:val="0"/>
        <w:spacing w:before="9" w:after="1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A24FC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德育學校財團法人德育護理健康學院</w:t>
      </w:r>
      <w:bookmarkStart w:id="0" w:name="_GoBack"/>
      <w:bookmarkEnd w:id="0"/>
      <w:r w:rsidR="00A91875" w:rsidRPr="00A9187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  <w:r w:rsidR="00A91875" w:rsidRPr="00A9187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產學合作</w:t>
      </w:r>
      <w:r w:rsidR="00A91875" w:rsidRPr="00A91875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計畫</w:t>
      </w:r>
      <w:r w:rsidR="00A91875" w:rsidRPr="00A9187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申請</w:t>
      </w:r>
      <w:r w:rsidR="00A91875" w:rsidRPr="00A91875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書</w:t>
      </w:r>
    </w:p>
    <w:tbl>
      <w:tblPr>
        <w:tblStyle w:val="TableNormal"/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41"/>
        <w:gridCol w:w="878"/>
        <w:gridCol w:w="788"/>
        <w:gridCol w:w="1710"/>
        <w:gridCol w:w="2784"/>
      </w:tblGrid>
      <w:tr w:rsidR="00A91875" w:rsidRPr="00A91875" w:rsidTr="002C2060">
        <w:trPr>
          <w:trHeight w:val="567"/>
        </w:trPr>
        <w:tc>
          <w:tcPr>
            <w:tcW w:w="5041" w:type="dxa"/>
            <w:gridSpan w:val="4"/>
            <w:vAlign w:val="center"/>
          </w:tcPr>
          <w:p w:rsidR="00A91875" w:rsidRPr="00A91875" w:rsidRDefault="00A91875" w:rsidP="00A9187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姓名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  <w:tc>
          <w:tcPr>
            <w:tcW w:w="4494" w:type="dxa"/>
            <w:gridSpan w:val="2"/>
            <w:vAlign w:val="center"/>
          </w:tcPr>
          <w:p w:rsidR="00A91875" w:rsidRPr="00A91875" w:rsidRDefault="00A91875" w:rsidP="00A9187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學系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A91875" w:rsidRPr="00A91875" w:rsidTr="002C2060">
        <w:trPr>
          <w:trHeight w:val="567"/>
        </w:trPr>
        <w:tc>
          <w:tcPr>
            <w:tcW w:w="5041" w:type="dxa"/>
            <w:gridSpan w:val="4"/>
            <w:vAlign w:val="center"/>
          </w:tcPr>
          <w:p w:rsidR="00A91875" w:rsidRPr="00A91875" w:rsidRDefault="00A91875" w:rsidP="00A9187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最高學歷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  <w:tc>
          <w:tcPr>
            <w:tcW w:w="4494" w:type="dxa"/>
            <w:gridSpan w:val="2"/>
            <w:vAlign w:val="center"/>
          </w:tcPr>
          <w:p w:rsidR="00A91875" w:rsidRPr="00A91875" w:rsidRDefault="00A91875" w:rsidP="00A9187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職級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A91875" w:rsidRPr="00A91875" w:rsidTr="002C2060">
        <w:trPr>
          <w:trHeight w:val="567"/>
        </w:trPr>
        <w:tc>
          <w:tcPr>
            <w:tcW w:w="9535" w:type="dxa"/>
            <w:gridSpan w:val="6"/>
            <w:vAlign w:val="center"/>
          </w:tcPr>
          <w:p w:rsidR="00A91875" w:rsidRPr="00A91875" w:rsidRDefault="00A91875" w:rsidP="00A91875">
            <w:pPr>
              <w:ind w:left="11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教授課程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A91875" w:rsidRPr="00A91875" w:rsidTr="002C2060">
        <w:trPr>
          <w:trHeight w:val="567"/>
        </w:trPr>
        <w:tc>
          <w:tcPr>
            <w:tcW w:w="9535" w:type="dxa"/>
            <w:gridSpan w:val="6"/>
            <w:vAlign w:val="center"/>
          </w:tcPr>
          <w:p w:rsidR="00A91875" w:rsidRPr="00A91875" w:rsidRDefault="00A91875" w:rsidP="00A9187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實務經驗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A91875" w:rsidRPr="00A91875" w:rsidTr="002C2060">
        <w:trPr>
          <w:trHeight w:val="567"/>
        </w:trPr>
        <w:tc>
          <w:tcPr>
            <w:tcW w:w="9535" w:type="dxa"/>
            <w:gridSpan w:val="6"/>
            <w:vAlign w:val="center"/>
          </w:tcPr>
          <w:p w:rsidR="00A91875" w:rsidRPr="00A91875" w:rsidRDefault="00A91875" w:rsidP="00A91875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A91875">
              <w:rPr>
                <w:rFonts w:ascii="標楷體" w:eastAsia="標楷體" w:hAnsi="標楷體" w:cs="Times New Roman"/>
                <w:color w:val="000000"/>
                <w:lang w:eastAsia="zh-TW"/>
              </w:rPr>
              <w:t>專長領域</w:t>
            </w:r>
            <w:r w:rsidRPr="00A91875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：</w:t>
            </w:r>
          </w:p>
          <w:p w:rsidR="00A91875" w:rsidRPr="00A91875" w:rsidRDefault="00A91875" w:rsidP="00A91875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A91875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 xml:space="preserve">□醫藥衛生 □民生 □商業及管理 □工程 □設計 □社會服務 □電算機 □人文 </w:t>
            </w:r>
          </w:p>
          <w:p w:rsidR="00A91875" w:rsidRPr="00A91875" w:rsidRDefault="00A91875" w:rsidP="00A91875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A91875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□農業科學 □傳播 □建築及都市規劃 □藝術 □運輸服務 □生命科學 □自然科學</w:t>
            </w:r>
          </w:p>
          <w:p w:rsidR="00A91875" w:rsidRPr="00A91875" w:rsidRDefault="00A91875" w:rsidP="00A91875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A91875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□教育 □法律 □社會及行為科學 □軍警國防安全 □獸醫 □環境保護 □數學及統計</w:t>
            </w:r>
          </w:p>
        </w:tc>
      </w:tr>
      <w:tr w:rsidR="00A91875" w:rsidRPr="00A91875" w:rsidTr="002C2060">
        <w:trPr>
          <w:trHeight w:val="567"/>
        </w:trPr>
        <w:tc>
          <w:tcPr>
            <w:tcW w:w="9535" w:type="dxa"/>
            <w:gridSpan w:val="6"/>
            <w:vAlign w:val="center"/>
          </w:tcPr>
          <w:p w:rsidR="00A91875" w:rsidRPr="00A91875" w:rsidRDefault="00A91875" w:rsidP="00A91875">
            <w:pPr>
              <w:ind w:left="11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主題名稱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A91875" w:rsidRPr="00A91875" w:rsidTr="002C2060">
        <w:trPr>
          <w:trHeight w:val="567"/>
        </w:trPr>
        <w:tc>
          <w:tcPr>
            <w:tcW w:w="1134" w:type="dxa"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主題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類型</w:t>
            </w:r>
          </w:p>
        </w:tc>
        <w:tc>
          <w:tcPr>
            <w:tcW w:w="8401" w:type="dxa"/>
            <w:gridSpan w:val="5"/>
            <w:vAlign w:val="center"/>
          </w:tcPr>
          <w:p w:rsidR="00A91875" w:rsidRPr="00A91875" w:rsidRDefault="00A91875" w:rsidP="00A91875">
            <w:pPr>
              <w:spacing w:line="295" w:lineRule="exact"/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□教育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□人文及藝術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□社會科學、商業及法律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□科學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□工程、製造及營造</w:t>
            </w:r>
          </w:p>
          <w:p w:rsidR="00A91875" w:rsidRPr="00A91875" w:rsidRDefault="00A91875" w:rsidP="00A91875">
            <w:pPr>
              <w:spacing w:line="295" w:lineRule="exact"/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□農學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□醫藥衛生及社福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□服務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□其它</w:t>
            </w:r>
          </w:p>
        </w:tc>
      </w:tr>
      <w:tr w:rsidR="00A91875" w:rsidRPr="00A91875" w:rsidTr="002C2060">
        <w:trPr>
          <w:trHeight w:val="609"/>
        </w:trPr>
        <w:tc>
          <w:tcPr>
            <w:tcW w:w="1134" w:type="dxa"/>
            <w:vMerge w:val="restart"/>
            <w:vAlign w:val="center"/>
          </w:tcPr>
          <w:p w:rsidR="00A91875" w:rsidRPr="00A91875" w:rsidRDefault="00A91875" w:rsidP="00A9187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合作機構</w:t>
            </w:r>
          </w:p>
        </w:tc>
        <w:tc>
          <w:tcPr>
            <w:tcW w:w="8401" w:type="dxa"/>
            <w:gridSpan w:val="5"/>
            <w:vAlign w:val="center"/>
          </w:tcPr>
          <w:p w:rsidR="00A91875" w:rsidRPr="00A91875" w:rsidRDefault="00A91875" w:rsidP="00A91875">
            <w:pPr>
              <w:spacing w:before="144"/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機構名稱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全名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 w:rsidRPr="00A91875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A91875" w:rsidRPr="00A91875" w:rsidTr="002C2060">
        <w:trPr>
          <w:trHeight w:val="556"/>
        </w:trPr>
        <w:tc>
          <w:tcPr>
            <w:tcW w:w="1134" w:type="dxa"/>
            <w:vMerge/>
            <w:vAlign w:val="center"/>
          </w:tcPr>
          <w:p w:rsidR="00A91875" w:rsidRPr="00A91875" w:rsidRDefault="00A91875" w:rsidP="00A9187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01" w:type="dxa"/>
            <w:gridSpan w:val="5"/>
            <w:vAlign w:val="center"/>
          </w:tcPr>
          <w:p w:rsidR="00A91875" w:rsidRPr="00A91875" w:rsidRDefault="00A91875" w:rsidP="00A91875">
            <w:pPr>
              <w:spacing w:before="4"/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部門名稱</w:t>
            </w:r>
            <w:r w:rsidRPr="00A91875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A91875" w:rsidRPr="00A91875" w:rsidTr="002C2060">
        <w:trPr>
          <w:trHeight w:val="1020"/>
        </w:trPr>
        <w:tc>
          <w:tcPr>
            <w:tcW w:w="1134" w:type="dxa"/>
            <w:vMerge/>
            <w:vAlign w:val="center"/>
          </w:tcPr>
          <w:p w:rsidR="00A91875" w:rsidRPr="00A91875" w:rsidRDefault="00A91875" w:rsidP="00A9187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01" w:type="dxa"/>
            <w:gridSpan w:val="5"/>
            <w:vAlign w:val="center"/>
          </w:tcPr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合作機構類型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□政府機關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□企業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□財團法人或社團法人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□公私立醫療機構或護理機構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□執行業務之事務所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□其他單位</w:t>
            </w:r>
          </w:p>
        </w:tc>
      </w:tr>
      <w:tr w:rsidR="00A91875" w:rsidRPr="00A91875" w:rsidTr="002C2060">
        <w:trPr>
          <w:trHeight w:val="1020"/>
        </w:trPr>
        <w:tc>
          <w:tcPr>
            <w:tcW w:w="1134" w:type="dxa"/>
            <w:vMerge/>
            <w:vAlign w:val="center"/>
          </w:tcPr>
          <w:p w:rsidR="00A91875" w:rsidRPr="00A91875" w:rsidRDefault="00A91875" w:rsidP="00A9187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8401" w:type="dxa"/>
            <w:gridSpan w:val="5"/>
          </w:tcPr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對應產業類型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□一般服務業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□一般製造業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□大眾傳播相關業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□文教相關業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□住宿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餐飲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服務業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□批發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零售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傳直銷業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□法律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會計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顧問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研發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設計業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□金融投顧及保險業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□建築營造及不動產相關業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□政治宗教及社福相關業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□旅遊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休閒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運動業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□農林漁牧水電資源業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□運輸物流及倉儲業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□電子資訊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軟體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半導體相關業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□醫療保健及環境衛生業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□礦業及土石採取業</w:t>
            </w:r>
          </w:p>
        </w:tc>
      </w:tr>
      <w:tr w:rsidR="00A91875" w:rsidRPr="00A91875" w:rsidTr="002C2060">
        <w:trPr>
          <w:trHeight w:val="1134"/>
        </w:trPr>
        <w:tc>
          <w:tcPr>
            <w:tcW w:w="1134" w:type="dxa"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產學合作</w:t>
            </w:r>
            <w:r w:rsidRPr="00A91875">
              <w:rPr>
                <w:rFonts w:ascii="Times New Roman" w:eastAsia="標楷體" w:hAnsi="Times New Roman" w:cs="Times New Roman"/>
                <w:color w:val="000000"/>
              </w:rPr>
              <w:t>時間地點</w:t>
            </w:r>
          </w:p>
        </w:tc>
        <w:tc>
          <w:tcPr>
            <w:tcW w:w="8401" w:type="dxa"/>
            <w:gridSpan w:val="5"/>
            <w:vAlign w:val="center"/>
          </w:tcPr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產學合作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公司：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○○○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公司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(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地址：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○○○○○○)</w:t>
            </w:r>
          </w:p>
          <w:p w:rsidR="00A91875" w:rsidRPr="00A91875" w:rsidRDefault="00A91875" w:rsidP="00A91875">
            <w:pPr>
              <w:tabs>
                <w:tab w:val="left" w:pos="5987"/>
              </w:tabs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產學合作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時間：自</w:t>
            </w:r>
            <w:r w:rsidRPr="00A9187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年</w:t>
            </w:r>
            <w:r w:rsidRPr="00A9187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月</w:t>
            </w:r>
            <w:r w:rsidRPr="00A9187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日至</w:t>
            </w:r>
            <w:r w:rsidRPr="00A9187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年</w:t>
            </w:r>
            <w:r w:rsidRPr="00A9187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月</w:t>
            </w:r>
            <w:r w:rsidRPr="00A9187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日止，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共計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    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月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   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日</w:t>
            </w:r>
          </w:p>
        </w:tc>
      </w:tr>
      <w:tr w:rsidR="00A91875" w:rsidRPr="00A91875" w:rsidTr="002C2060">
        <w:trPr>
          <w:trHeight w:val="850"/>
        </w:trPr>
        <w:tc>
          <w:tcPr>
            <w:tcW w:w="1134" w:type="dxa"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計畫金額</w:t>
            </w:r>
          </w:p>
        </w:tc>
        <w:tc>
          <w:tcPr>
            <w:tcW w:w="8401" w:type="dxa"/>
            <w:gridSpan w:val="5"/>
            <w:tcBorders>
              <w:bottom w:val="single" w:sz="6" w:space="0" w:color="000000"/>
            </w:tcBorders>
          </w:tcPr>
          <w:p w:rsidR="00A91875" w:rsidRPr="00A91875" w:rsidRDefault="00A91875" w:rsidP="00A91875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91875" w:rsidRPr="00A9187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7"/>
        </w:trPr>
        <w:tc>
          <w:tcPr>
            <w:tcW w:w="1134" w:type="dxa"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產學合作</w:t>
            </w:r>
            <w:r w:rsidRPr="00A91875">
              <w:rPr>
                <w:rFonts w:ascii="Times New Roman" w:eastAsia="標楷體" w:hAnsi="Times New Roman" w:cs="Times New Roman"/>
                <w:color w:val="000000"/>
              </w:rPr>
              <w:t>內容規劃</w:t>
            </w:r>
          </w:p>
        </w:tc>
        <w:tc>
          <w:tcPr>
            <w:tcW w:w="8401" w:type="dxa"/>
            <w:gridSpan w:val="5"/>
            <w:tcBorders>
              <w:top w:val="single" w:sz="6" w:space="0" w:color="000000"/>
            </w:tcBorders>
          </w:tcPr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  <w:p w:rsidR="00A91875" w:rsidRPr="00A91875" w:rsidRDefault="00A91875" w:rsidP="00A9187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</w:tc>
      </w:tr>
      <w:tr w:rsidR="00A91875" w:rsidRPr="00A9187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7"/>
        </w:trPr>
        <w:tc>
          <w:tcPr>
            <w:tcW w:w="1134" w:type="dxa"/>
            <w:vMerge w:val="restart"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產學合作</w:t>
            </w:r>
            <w:r w:rsidRPr="00A91875"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  <w:t>預期</w:t>
            </w:r>
            <w:r w:rsidRPr="00A91875">
              <w:rPr>
                <w:rFonts w:ascii="Times New Roman" w:eastAsia="標楷體" w:hAnsi="Times New Roman" w:cs="Times New Roman"/>
                <w:color w:val="000000"/>
              </w:rPr>
              <w:t>效益</w:t>
            </w:r>
          </w:p>
        </w:tc>
        <w:tc>
          <w:tcPr>
            <w:tcW w:w="8401" w:type="dxa"/>
            <w:gridSpan w:val="5"/>
          </w:tcPr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進行產業實地服務或研究內容與教授專業科目或技術科目相關性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  <w:lang w:eastAsia="zh-TW"/>
              </w:rPr>
              <w:t>：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關聯性：□高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中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低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質化成效：</w:t>
            </w: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</w:tc>
      </w:tr>
      <w:tr w:rsidR="00A91875" w:rsidRPr="00A9187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7"/>
        </w:trPr>
        <w:tc>
          <w:tcPr>
            <w:tcW w:w="1134" w:type="dxa"/>
            <w:vMerge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8401" w:type="dxa"/>
            <w:gridSpan w:val="5"/>
          </w:tcPr>
          <w:p w:rsidR="00A91875" w:rsidRPr="00A91875" w:rsidRDefault="00A91875" w:rsidP="00A9187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研習或研究內容是否有助於提升個人實務經驗及能力</w:t>
            </w:r>
            <w:r w:rsidRPr="00A91875">
              <w:rPr>
                <w:rFonts w:ascii="新細明體" w:eastAsia="新細明體" w:hAnsi="新細明體" w:cs="Times New Roman" w:hint="eastAsia"/>
                <w:color w:val="000000"/>
                <w:lang w:eastAsia="zh-TW"/>
              </w:rPr>
              <w:t>：</w:t>
            </w:r>
          </w:p>
          <w:p w:rsidR="00A91875" w:rsidRPr="00A91875" w:rsidRDefault="00A91875" w:rsidP="00A9187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提升與否：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□是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A9187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否</w:t>
            </w:r>
          </w:p>
          <w:p w:rsidR="00A91875" w:rsidRPr="00A91875" w:rsidRDefault="00A91875" w:rsidP="00A9187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質化說明：</w:t>
            </w:r>
          </w:p>
          <w:p w:rsidR="00A91875" w:rsidRPr="00A91875" w:rsidRDefault="00A91875" w:rsidP="00A9187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A91875" w:rsidRPr="00A91875" w:rsidRDefault="00A91875" w:rsidP="00A9187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A91875" w:rsidRPr="00A9187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134" w:type="dxa"/>
            <w:vMerge w:val="restart"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產業實地服務或研究</w:t>
            </w:r>
            <w:r w:rsidRPr="00A91875">
              <w:rPr>
                <w:rFonts w:ascii="Times New Roman" w:eastAsia="標楷體" w:hAnsi="Times New Roman" w:cs="Times New Roman" w:hint="eastAsia"/>
                <w:b/>
                <w:color w:val="000000"/>
                <w:u w:val="single"/>
                <w:lang w:eastAsia="zh-TW"/>
              </w:rPr>
              <w:t>預期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成效認定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91875" w:rsidRPr="00A91875" w:rsidRDefault="00A91875" w:rsidP="00A91875">
            <w:pPr>
              <w:ind w:left="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成效類型</w:t>
            </w:r>
          </w:p>
        </w:tc>
        <w:tc>
          <w:tcPr>
            <w:tcW w:w="5282" w:type="dxa"/>
            <w:gridSpan w:val="3"/>
            <w:tcBorders>
              <w:bottom w:val="single" w:sz="4" w:space="0" w:color="auto"/>
            </w:tcBorders>
          </w:tcPr>
          <w:p w:rsidR="00A91875" w:rsidRPr="00A91875" w:rsidRDefault="00A91875" w:rsidP="00A91875">
            <w:pPr>
              <w:spacing w:line="298" w:lineRule="exact"/>
              <w:ind w:left="10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成效項目</w:t>
            </w:r>
          </w:p>
        </w:tc>
      </w:tr>
      <w:tr w:rsidR="00A91875" w:rsidRPr="00A9187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134" w:type="dxa"/>
            <w:vMerge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91875" w:rsidRPr="00A91875" w:rsidRDefault="00A91875" w:rsidP="00A9187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□對產業發展有貢獻之成果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</w:tcBorders>
          </w:tcPr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□技術移轉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□商品化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□專利申請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□輔導產業申請相關計畫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□協助產業參與相關競賽或展覽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□協助產業技術升級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□協助產業增加產值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□協助產業員工訓練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□協助產業改善顧客服務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□其他成果：</w:t>
            </w:r>
          </w:p>
        </w:tc>
      </w:tr>
      <w:tr w:rsidR="00A91875" w:rsidRPr="00A9187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1134" w:type="dxa"/>
            <w:vMerge/>
            <w:vAlign w:val="center"/>
          </w:tcPr>
          <w:p w:rsidR="00A91875" w:rsidRPr="00A91875" w:rsidRDefault="00A91875" w:rsidP="00A9187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A91875" w:rsidRPr="00A91875" w:rsidRDefault="00A91875" w:rsidP="00A9187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□對提升實務教學之成果</w:t>
            </w:r>
          </w:p>
        </w:tc>
        <w:tc>
          <w:tcPr>
            <w:tcW w:w="5282" w:type="dxa"/>
            <w:gridSpan w:val="3"/>
          </w:tcPr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□技術報告升等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□實務課程開設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□實務教材製作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□產業新知導入教學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□實務專題指導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□產業提供校外實習機會</w:t>
            </w:r>
          </w:p>
          <w:p w:rsidR="00A91875" w:rsidRPr="00A91875" w:rsidRDefault="00A91875" w:rsidP="00A9187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□產業提供業師協同教學</w:t>
            </w:r>
          </w:p>
          <w:p w:rsidR="00A91875" w:rsidRPr="00A91875" w:rsidRDefault="00A91875" w:rsidP="00A91875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□其他成果：</w:t>
            </w:r>
          </w:p>
        </w:tc>
      </w:tr>
      <w:tr w:rsidR="00A91875" w:rsidRPr="00A9187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3375" w:type="dxa"/>
            <w:gridSpan w:val="2"/>
            <w:vAlign w:val="center"/>
          </w:tcPr>
          <w:p w:rsidR="00A91875" w:rsidRPr="00A91875" w:rsidRDefault="00A91875" w:rsidP="00A9187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/>
                <w:color w:val="000000"/>
              </w:rPr>
              <w:t>申請人簽章</w:t>
            </w:r>
          </w:p>
        </w:tc>
        <w:tc>
          <w:tcPr>
            <w:tcW w:w="3376" w:type="dxa"/>
            <w:gridSpan w:val="3"/>
            <w:vAlign w:val="center"/>
          </w:tcPr>
          <w:p w:rsidR="00A91875" w:rsidRPr="00A91875" w:rsidRDefault="00A91875" w:rsidP="00A9187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系所教評會通過日期</w:t>
            </w:r>
          </w:p>
        </w:tc>
        <w:tc>
          <w:tcPr>
            <w:tcW w:w="2784" w:type="dxa"/>
            <w:vAlign w:val="center"/>
          </w:tcPr>
          <w:p w:rsidR="00A91875" w:rsidRPr="00A91875" w:rsidRDefault="00A91875" w:rsidP="00A9187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91875">
              <w:rPr>
                <w:rFonts w:ascii="Times New Roman" w:eastAsia="標楷體" w:hAnsi="Times New Roman" w:cs="Times New Roman" w:hint="eastAsia"/>
                <w:color w:val="000000"/>
              </w:rPr>
              <w:t>系所主任簽章</w:t>
            </w:r>
          </w:p>
        </w:tc>
      </w:tr>
      <w:tr w:rsidR="00A91875" w:rsidRPr="00A9187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3375" w:type="dxa"/>
            <w:gridSpan w:val="2"/>
            <w:vAlign w:val="center"/>
          </w:tcPr>
          <w:p w:rsidR="00A91875" w:rsidRPr="00A91875" w:rsidRDefault="00A91875" w:rsidP="00A9187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91875" w:rsidRPr="00A91875" w:rsidRDefault="00A91875" w:rsidP="00A9187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84" w:type="dxa"/>
            <w:vAlign w:val="center"/>
          </w:tcPr>
          <w:p w:rsidR="00A91875" w:rsidRPr="00A91875" w:rsidRDefault="00A91875" w:rsidP="00A9187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A91875" w:rsidRPr="00A91875" w:rsidRDefault="00A91875" w:rsidP="00A91875">
      <w:pPr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Cs w:val="24"/>
          <w:lang w:eastAsia="en-US"/>
        </w:rPr>
        <w:sectPr w:rsidR="00A91875" w:rsidRPr="00A91875" w:rsidSect="00A91875">
          <w:pgSz w:w="11900" w:h="16840"/>
          <w:pgMar w:top="1134" w:right="1134" w:bottom="1134" w:left="1134" w:header="0" w:footer="851" w:gutter="0"/>
          <w:cols w:space="720"/>
          <w:docGrid w:linePitch="299"/>
        </w:sectPr>
      </w:pPr>
    </w:p>
    <w:p w:rsidR="00E5714F" w:rsidRPr="00A91875" w:rsidRDefault="00AA162A" w:rsidP="00A91875"/>
    <w:sectPr w:rsidR="00E5714F" w:rsidRPr="00A91875" w:rsidSect="003562D5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2A" w:rsidRDefault="00AA162A" w:rsidP="003562D5">
      <w:r>
        <w:separator/>
      </w:r>
    </w:p>
  </w:endnote>
  <w:endnote w:type="continuationSeparator" w:id="0">
    <w:p w:rsidR="00AA162A" w:rsidRDefault="00AA162A" w:rsidP="003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7085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3562D5" w:rsidRPr="003F09BB" w:rsidRDefault="003562D5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A24FCB" w:rsidRPr="00A24FCB">
          <w:rPr>
            <w:rFonts w:ascii="新細明體" w:eastAsia="新細明體" w:hAnsi="新細明體"/>
            <w:noProof/>
            <w:lang w:val="zh-TW"/>
          </w:rPr>
          <w:t>3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(校基庫表1-18佐證資料)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2A" w:rsidRDefault="00AA162A" w:rsidP="003562D5">
      <w:r>
        <w:separator/>
      </w:r>
    </w:p>
  </w:footnote>
  <w:footnote w:type="continuationSeparator" w:id="0">
    <w:p w:rsidR="00AA162A" w:rsidRDefault="00AA162A" w:rsidP="003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1A41DE"/>
    <w:rsid w:val="003562D5"/>
    <w:rsid w:val="006D48FF"/>
    <w:rsid w:val="008F6B4E"/>
    <w:rsid w:val="00A24FCB"/>
    <w:rsid w:val="00A91875"/>
    <w:rsid w:val="00AA162A"/>
    <w:rsid w:val="00E766BD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7D4EC-3AB7-4D80-816E-071EEE2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2D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62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766B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E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2023-08-01T04:30:00Z</dcterms:created>
  <dcterms:modified xsi:type="dcterms:W3CDTF">2023-08-01T04:30:00Z</dcterms:modified>
</cp:coreProperties>
</file>